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2"/>
        <w:gridCol w:w="4530"/>
      </w:tblGrid>
      <w:tr w14:paraId="38908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5" w:type="dxa"/>
          </w:tcPr>
          <w:p w14:paraId="3E975C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14:ligatures w14:val="none"/>
              </w:rPr>
              <w:t>Пациент (Ф.И.О): ______________________________</w:t>
            </w:r>
          </w:p>
          <w:p w14:paraId="4FB4B3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14:ligatures w14:val="none"/>
              </w:rPr>
              <w:t>Дата рождения: ________________________________</w:t>
            </w:r>
          </w:p>
          <w:p w14:paraId="62646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14:ligatures w14:val="none"/>
              </w:rPr>
              <w:t>Документ, удостоверяющий личность:</w:t>
            </w:r>
          </w:p>
          <w:p w14:paraId="42101879">
            <w:pPr>
              <w:tabs>
                <w:tab w:val="left" w:pos="825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14:ligatures w14:val="none"/>
              </w:rPr>
              <w:t>паспорт гражданина РФ или _____________________: серия ___ номер ___ выдан __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  <w14:ligatures w14:val="none"/>
              </w:rPr>
              <w:t>_</w:t>
            </w:r>
            <w:r>
              <w:rPr>
                <w:rFonts w:ascii="Times New Roman" w:hAnsi="Times New Roman" w:cs="Times New Roman"/>
                <w:color w:val="000000"/>
                <w14:ligatures w14:val="none"/>
              </w:rPr>
              <w:t>.__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  <w14:ligatures w14:val="none"/>
              </w:rPr>
              <w:t>_</w:t>
            </w:r>
            <w:r>
              <w:rPr>
                <w:rFonts w:ascii="Times New Roman" w:hAnsi="Times New Roman" w:cs="Times New Roman"/>
                <w:color w:val="000000"/>
                <w14:ligatures w14:val="none"/>
              </w:rPr>
              <w:t>.20__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  <w14:ligatures w14:val="none"/>
              </w:rPr>
              <w:t>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color w:val="000000"/>
                <w14:ligatures w14:val="none"/>
              </w:rPr>
              <w:t>г.</w:t>
            </w:r>
            <w:r>
              <w:rPr>
                <w:rFonts w:ascii="Times New Roman" w:hAnsi="Times New Roman" w:cs="Times New Roman"/>
                <w:color w:val="000000"/>
                <w14:ligatures w14:val="none"/>
              </w:rPr>
              <w:t>__________________________________</w:t>
            </w:r>
          </w:p>
          <w:p w14:paraId="7E87B8D0">
            <w:pPr>
              <w:tabs>
                <w:tab w:val="left" w:pos="82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14:ligatures w14:val="none"/>
              </w:rPr>
              <w:t>_______________________________________________</w:t>
            </w:r>
          </w:p>
          <w:p w14:paraId="37CA021E">
            <w:pPr>
              <w:tabs>
                <w:tab w:val="left" w:pos="82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14:ligatures w14:val="none"/>
              </w:rPr>
            </w:pPr>
          </w:p>
          <w:p w14:paraId="5BC00A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14:ligatures w14:val="none"/>
              </w:rPr>
            </w:pPr>
          </w:p>
        </w:tc>
        <w:tc>
          <w:tcPr>
            <w:tcW w:w="4530" w:type="dxa"/>
          </w:tcPr>
          <w:p w14:paraId="716AF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14:ligatures w14:val="none"/>
              </w:rPr>
              <w:t xml:space="preserve">Телефон/эл. почта: </w:t>
            </w:r>
            <w:r>
              <w:rPr>
                <w:rFonts w:ascii="Times New Roman" w:hAnsi="Times New Roman" w:cs="Times New Roman"/>
                <w:b/>
                <w:bCs/>
                <w14:ligatures w14:val="none"/>
              </w:rPr>
              <w:t>____________________</w:t>
            </w:r>
          </w:p>
          <w:p w14:paraId="3053F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14:ligatures w14:val="none"/>
              </w:rPr>
              <w:t>Возраст ______________________________</w:t>
            </w:r>
          </w:p>
          <w:p w14:paraId="1FBF0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14:ligatures w14:val="none"/>
              </w:rPr>
              <w:t>в лице его законного представителя (матери, отца, опекуна — подчеркнуть)</w:t>
            </w:r>
          </w:p>
          <w:p w14:paraId="7F3758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14:ligatures w14:val="none"/>
              </w:rPr>
              <w:t>____________________________________</w:t>
            </w:r>
          </w:p>
          <w:p w14:paraId="0954CF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14:ligatures w14:val="none"/>
              </w:rPr>
              <w:t>____________________________________</w:t>
            </w:r>
          </w:p>
          <w:p w14:paraId="15B42C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14:ligatures w14:val="none"/>
              </w:rPr>
              <w:t>____________________________________</w:t>
            </w:r>
          </w:p>
          <w:p w14:paraId="3C2027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14:ligatures w14:val="none"/>
              </w:rPr>
            </w:pPr>
          </w:p>
        </w:tc>
      </w:tr>
    </w:tbl>
    <w:p w14:paraId="5A67FA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</w:p>
    <w:p w14:paraId="7C856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</w:p>
    <w:p w14:paraId="09F17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ДОПОЛНИТЕЛЬНОЕ ИНФОРМИРОВАННОЕ ДОБРОВОЛЬНОЕ СОГЛАСИЕ</w:t>
      </w:r>
    </w:p>
    <w:p w14:paraId="0FE05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на медицинское вмешательство при оказании медицинской помощи</w:t>
      </w:r>
    </w:p>
    <w:p w14:paraId="2C9F30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 рамках профилактики, диагностики, лечения и реабилитации</w:t>
      </w:r>
    </w:p>
    <w:p w14:paraId="720760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rPr>
          <w:rFonts w:ascii="Times New Roman" w:hAnsi="Times New Roman" w:eastAsia="Times New Roman" w:cs="Times New Roman"/>
          <w:lang w:eastAsia="ru-RU"/>
        </w:rPr>
      </w:pPr>
    </w:p>
    <w:p w14:paraId="20052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Указанные в основном </w:t>
      </w:r>
      <w:r>
        <w:rPr>
          <w:rFonts w:ascii="Times New Roman" w:hAnsi="Times New Roman" w:eastAsia="Times New Roman" w:cs="Times New Roman"/>
          <w:lang w:eastAsia="ru-RU"/>
        </w:rPr>
        <w:t xml:space="preserve">информированном добровольном согласии </w:t>
      </w:r>
      <w:r>
        <w:rPr>
          <w:rFonts w:ascii="Times New Roman" w:hAnsi="Times New Roman" w:cs="Times New Roman"/>
        </w:rPr>
        <w:t>виды медицинских вмешательств, предполагают проведение биоакустической коррекции (БАК) с помощью медицинского оборудования:</w:t>
      </w:r>
    </w:p>
    <w:p w14:paraId="019975AA">
      <w:pPr>
        <w:pStyle w:val="11"/>
        <w:numPr>
          <w:ilvl w:val="0"/>
          <w:numId w:val="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Устройства преобразования суммарной электрической активности головного мозга в звук музыкального диапазона для биоакустической нормализации психофизиологического состояния человека, компьютеризованное «СИНХРО-С» (РУ № РУ ФСР 2010/07223 от 19.11.2020 г.) </w:t>
      </w:r>
    </w:p>
    <w:p w14:paraId="654FF1E3">
      <w:pPr>
        <w:pStyle w:val="11"/>
        <w:numPr>
          <w:ilvl w:val="0"/>
          <w:numId w:val="0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/>
        <w:jc w:val="both"/>
        <w:rPr>
          <w:sz w:val="22"/>
          <w:szCs w:val="22"/>
        </w:rPr>
      </w:pPr>
    </w:p>
    <w:p w14:paraId="518B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Мне разъяснено, что при проведении биоакустической коррекции (БАК) используются четыре стандартных ЭЭГ электрода, которые устанавливаются на кожные покровы головы и 2 ушных электрода. Электроды фиксируются на голове с помощью устройства для крепления электродов. Продолжительность сеанса от 10 до 25 мин.</w:t>
      </w:r>
    </w:p>
    <w:p w14:paraId="6DEB1E3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Возможные временные побочные последствия лечебной процедуры (5-10 % случаев) — возбуждение, нарушение сна, головные боли, энурез, усиление эхолалии, гиперсаливации, повышение температуры, другое______________________ </w:t>
      </w:r>
    </w:p>
    <w:p w14:paraId="6FF228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Отсутствие лечебного эффекта в 5 % случаев.</w:t>
      </w:r>
    </w:p>
    <w:p w14:paraId="380883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Мне разъяснено, что в ходе лечебных процедур необходимо соблюдать следующий режим:</w:t>
      </w:r>
    </w:p>
    <w:p w14:paraId="32525D5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auto"/>
        </w:rPr>
        <w:t>не рекомендуется совмещать курс БАК с электропроцедурами (если иное не назначено лечащим врачом), самостоятельно изменять назначенную лечащим врачом схему фармакотерапии</w:t>
      </w:r>
      <w:r>
        <w:rPr>
          <w:rFonts w:ascii="Times New Roman" w:hAnsi="Times New Roman" w:cs="Times New Roman"/>
        </w:rPr>
        <w:t xml:space="preserve">. </w:t>
      </w:r>
    </w:p>
    <w:p w14:paraId="399C421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Воздействие не проводится во время болезни - простудные заболевания и др. </w:t>
      </w:r>
    </w:p>
    <w:p w14:paraId="3DD6937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3AA12F4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проинформирован(-а) об объёме лечебных процедур БАК, порядке, времени и сроках их проведения, возможных (предполагаемых) результатов лечения, а также стоимости и условиях оплаты курса лечения. Я получил(-а) ответы на все интересующие меня вопросы.</w:t>
      </w:r>
    </w:p>
    <w:p w14:paraId="54A04B8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</w:rPr>
        <w:t xml:space="preserve">Добровольно согласен (согласна) начать курс лечения </w:t>
      </w:r>
      <w:r>
        <w:rPr>
          <w:rFonts w:ascii="Times New Roman" w:hAnsi="Times New Roman" w:cs="Times New Roman"/>
          <w:color w:val="auto"/>
          <w:highlight w:val="none"/>
        </w:rPr>
        <w:t>(сына, дочери, подопечного — нужное подчеркнуть).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6"/>
        <w:gridCol w:w="5664"/>
      </w:tblGrid>
      <w:tr w14:paraId="1544F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47D65FD">
            <w:pPr>
              <w:spacing w:after="0" w:line="240" w:lineRule="auto"/>
              <w:rPr>
                <w:rFonts w:ascii="Times New Roman" w:hAnsi="Times New Roman" w:cs="Times New Roman"/>
                <w14:ligatures w14:val="none"/>
              </w:rPr>
            </w:pPr>
          </w:p>
          <w:p w14:paraId="503E0B03">
            <w:pPr>
              <w:spacing w:after="0" w:line="240" w:lineRule="auto"/>
              <w:rPr>
                <w:rFonts w:ascii="Times New Roman" w:hAnsi="Times New Roman" w:cs="Times New Roman"/>
                <w14:ligatures w14:val="none"/>
              </w:rPr>
            </w:pPr>
          </w:p>
          <w:p w14:paraId="57FBD305">
            <w:pPr>
              <w:spacing w:after="0" w:line="240" w:lineRule="auto"/>
              <w:rPr>
                <w:rFonts w:ascii="Times New Roman" w:hAnsi="Times New Roman" w:cs="Times New Roman"/>
                <w14:ligatures w14:val="none"/>
              </w:rPr>
            </w:pPr>
          </w:p>
        </w:tc>
        <w:tc>
          <w:tcPr>
            <w:tcW w:w="566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9BE5161">
            <w:pPr>
              <w:spacing w:after="0" w:line="240" w:lineRule="auto"/>
              <w:rPr>
                <w:rFonts w:ascii="Times New Roman" w:hAnsi="Times New Roman" w:cs="Times New Roman"/>
                <w14:ligatures w14:val="none"/>
              </w:rPr>
            </w:pPr>
          </w:p>
        </w:tc>
      </w:tr>
      <w:tr w14:paraId="14F84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4106" w:type="dxa"/>
            <w:tcBorders>
              <w:left w:val="nil"/>
              <w:bottom w:val="single" w:color="auto" w:sz="4" w:space="0"/>
              <w:right w:val="nil"/>
            </w:tcBorders>
          </w:tcPr>
          <w:p w14:paraId="11FCB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  <w14:ligatures w14:val="none"/>
              </w:rPr>
              <w:t>подпись</w:t>
            </w:r>
          </w:p>
        </w:tc>
        <w:tc>
          <w:tcPr>
            <w:tcW w:w="5664" w:type="dxa"/>
            <w:tcBorders>
              <w:left w:val="nil"/>
              <w:bottom w:val="single" w:color="auto" w:sz="4" w:space="0"/>
              <w:right w:val="nil"/>
            </w:tcBorders>
          </w:tcPr>
          <w:p w14:paraId="27AD6363">
            <w:pPr>
              <w:pStyle w:val="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фамилия, имя, отчество (при наличии) пациента либо законного представителя пациента и номер телефона</w:t>
            </w:r>
          </w:p>
          <w:p w14:paraId="41CA9D10">
            <w:pPr>
              <w:pStyle w:val="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14:paraId="12F60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tcBorders>
              <w:left w:val="nil"/>
              <w:bottom w:val="nil"/>
              <w:right w:val="nil"/>
            </w:tcBorders>
          </w:tcPr>
          <w:p w14:paraId="1507D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  <w14:ligatures w14:val="none"/>
              </w:rPr>
              <w:t>подпись</w:t>
            </w:r>
          </w:p>
        </w:tc>
        <w:tc>
          <w:tcPr>
            <w:tcW w:w="5664" w:type="dxa"/>
            <w:tcBorders>
              <w:left w:val="nil"/>
              <w:bottom w:val="nil"/>
              <w:right w:val="nil"/>
            </w:tcBorders>
          </w:tcPr>
          <w:p w14:paraId="687CB3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  <w14:ligatures w14:val="none"/>
              </w:rPr>
              <w:t>фамилия, имя, отчество (при наличии) медицинского работника</w:t>
            </w:r>
          </w:p>
        </w:tc>
      </w:tr>
    </w:tbl>
    <w:p w14:paraId="028DAF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                                             "__</w:t>
      </w:r>
      <w:r>
        <w:rPr>
          <w:rFonts w:hint="default" w:ascii="Times New Roman" w:hAnsi="Times New Roman" w:eastAsia="Times New Roman" w:cs="Times New Roman"/>
          <w:b/>
          <w:bCs/>
          <w:lang w:val="en-US" w:eastAsia="ru-RU"/>
        </w:rPr>
        <w:t>__</w:t>
      </w: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" _____________ </w:t>
      </w:r>
      <w:r>
        <w:rPr>
          <w:rFonts w:hint="default" w:ascii="Times New Roman" w:hAnsi="Times New Roman" w:eastAsia="Times New Roman" w:cs="Times New Roman"/>
          <w:b/>
          <w:bCs/>
          <w:lang w:val="en-US" w:eastAsia="ru-RU"/>
        </w:rPr>
        <w:t>_</w:t>
      </w: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____ </w:t>
      </w:r>
      <w:r>
        <w:rPr>
          <w:rFonts w:ascii="Times New Roman" w:hAnsi="Times New Roman" w:eastAsia="Times New Roman" w:cs="Times New Roman"/>
          <w:lang w:eastAsia="ru-RU"/>
        </w:rPr>
        <w:t>г.</w:t>
      </w:r>
    </w:p>
    <w:p w14:paraId="10A11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                                                                                                                      дата оформления</w:t>
      </w:r>
    </w:p>
    <w:p w14:paraId="10139E4E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lang w:eastAsia="ru-RU"/>
        </w:rPr>
      </w:pPr>
    </w:p>
    <w:p w14:paraId="5BACE143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Копия выдана на руки (направлена в электронной форме) — "__</w:t>
      </w:r>
      <w:r>
        <w:rPr>
          <w:rFonts w:hint="default" w:ascii="Times New Roman" w:hAnsi="Times New Roman" w:eastAsia="Times New Roman" w:cs="Times New Roman"/>
          <w:b/>
          <w:bCs/>
          <w:lang w:val="en-US" w:eastAsia="ru-RU"/>
        </w:rPr>
        <w:t>__</w:t>
      </w:r>
      <w:r>
        <w:rPr>
          <w:rFonts w:ascii="Times New Roman" w:hAnsi="Times New Roman" w:eastAsia="Times New Roman" w:cs="Times New Roman"/>
          <w:b/>
          <w:bCs/>
          <w:lang w:eastAsia="ru-RU"/>
        </w:rPr>
        <w:t>" _____________ 20__</w:t>
      </w:r>
      <w:r>
        <w:rPr>
          <w:rFonts w:hint="default" w:ascii="Times New Roman" w:hAnsi="Times New Roman" w:eastAsia="Times New Roman" w:cs="Times New Roman"/>
          <w:b/>
          <w:bCs/>
          <w:lang w:val="en-US" w:eastAsia="ru-RU"/>
        </w:rPr>
        <w:t>__</w:t>
      </w:r>
      <w:r>
        <w:rPr>
          <w:rFonts w:ascii="Times New Roman" w:hAnsi="Times New Roman" w:eastAsia="Times New Roman" w:cs="Times New Roman"/>
          <w:b/>
          <w:bCs/>
          <w:lang w:eastAsia="ru-RU"/>
        </w:rPr>
        <w:t>г.</w:t>
      </w:r>
    </w:p>
    <w:p w14:paraId="6EEFA3B3"/>
    <w:sectPr>
      <w:headerReference r:id="rId5" w:type="default"/>
      <w:footerReference r:id="rId6" w:type="default"/>
      <w:pgSz w:w="11906" w:h="16838"/>
      <w:pgMar w:top="567" w:right="850" w:bottom="1134" w:left="1276" w:header="829" w:footer="27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76653491"/>
      <w:docPartObj>
        <w:docPartGallery w:val="autotext"/>
      </w:docPartObj>
    </w:sdtPr>
    <w:sdtContent>
      <w:sdt>
        <w:sdtPr>
          <w:id w:val="-1769616900"/>
          <w:docPartObj>
            <w:docPartGallery w:val="autotext"/>
          </w:docPartObj>
        </w:sdtPr>
        <w:sdtContent>
          <w:p w14:paraId="0827D8DC">
            <w:pPr>
              <w:pStyle w:val="5"/>
              <w:jc w:val="righ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Страница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PAGE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NUMPAGES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B72AB3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5000" w:type="pct"/>
      <w:jc w:val="center"/>
      <w:tblLayout w:type="fixed"/>
      <w:tblCellMar>
        <w:top w:w="0" w:type="dxa"/>
        <w:left w:w="105" w:type="dxa"/>
        <w:bottom w:w="0" w:type="dxa"/>
        <w:right w:w="105" w:type="dxa"/>
      </w:tblCellMar>
    </w:tblPr>
    <w:tblGrid>
      <w:gridCol w:w="3975"/>
      <w:gridCol w:w="2651"/>
      <w:gridCol w:w="3365"/>
    </w:tblGrid>
    <w:tr w14:paraId="00F70B26">
      <w:tblPrEx>
        <w:tblCellMar>
          <w:top w:w="0" w:type="dxa"/>
          <w:left w:w="105" w:type="dxa"/>
          <w:bottom w:w="0" w:type="dxa"/>
          <w:right w:w="105" w:type="dxa"/>
        </w:tblCellMar>
      </w:tblPrEx>
      <w:trPr>
        <w:jc w:val="center"/>
      </w:trPr>
      <w:tc>
        <w:tcPr>
          <w:tcW w:w="1950" w:type="pct"/>
          <w:tcBorders>
            <w:top w:val="nil"/>
            <w:left w:val="nil"/>
            <w:bottom w:val="single" w:color="auto" w:sz="6" w:space="0"/>
            <w:right w:val="nil"/>
          </w:tcBorders>
        </w:tcPr>
        <w:p w14:paraId="2F8E5867">
          <w:pPr>
            <w:autoSpaceDE w:val="0"/>
            <w:autoSpaceDN w:val="0"/>
            <w:adjustRightInd w:val="0"/>
            <w:spacing w:after="0" w:line="240" w:lineRule="auto"/>
            <w:ind w:right="180"/>
            <w:jc w:val="right"/>
            <w:rPr>
              <w:rFonts w:ascii="Times New Roman" w:hAnsi="Times New Roman"/>
              <w:sz w:val="18"/>
              <w:szCs w:val="18"/>
              <w:lang w:val="en-US"/>
            </w:rPr>
          </w:pPr>
        </w:p>
      </w:tc>
      <w:tc>
        <w:tcPr>
          <w:tcW w:w="1300" w:type="pct"/>
          <w:tcBorders>
            <w:top w:val="nil"/>
            <w:left w:val="nil"/>
            <w:bottom w:val="single" w:color="auto" w:sz="6" w:space="0"/>
            <w:right w:val="nil"/>
          </w:tcBorders>
        </w:tcPr>
        <w:p w14:paraId="02E226F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</w:rPr>
          </w:pPr>
        </w:p>
      </w:tc>
      <w:tc>
        <w:tcPr>
          <w:tcW w:w="1650" w:type="pct"/>
          <w:tcBorders>
            <w:top w:val="nil"/>
            <w:left w:val="nil"/>
            <w:bottom w:val="single" w:color="auto" w:sz="6" w:space="0"/>
            <w:right w:val="nil"/>
          </w:tcBorders>
        </w:tcPr>
        <w:p w14:paraId="4E327673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Times New Roman" w:hAnsi="Times New Roman"/>
              <w:color w:val="000000"/>
              <w:sz w:val="18"/>
              <w:szCs w:val="18"/>
            </w:rPr>
          </w:pPr>
        </w:p>
      </w:tc>
    </w:tr>
  </w:tbl>
  <w:p w14:paraId="20735D77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8F47D3"/>
    <w:multiLevelType w:val="multilevel"/>
    <w:tmpl w:val="7C8F47D3"/>
    <w:lvl w:ilvl="0" w:tentative="0">
      <w:start w:val="1"/>
      <w:numFmt w:val="bullet"/>
      <w:lvlText w:val=""/>
      <w:lvlJc w:val="left"/>
      <w:pPr>
        <w:ind w:left="1004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C2"/>
    <w:rsid w:val="0004253B"/>
    <w:rsid w:val="00066C21"/>
    <w:rsid w:val="003F7104"/>
    <w:rsid w:val="00473B1E"/>
    <w:rsid w:val="00552017"/>
    <w:rsid w:val="005B5A6E"/>
    <w:rsid w:val="006703C2"/>
    <w:rsid w:val="00D56DD7"/>
    <w:rsid w:val="00F46944"/>
    <w:rsid w:val="089B7849"/>
    <w:rsid w:val="56340283"/>
    <w:rsid w:val="5AAD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14:ligatures w14:val="none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14:ligatures w14:val="none"/>
    </w:rPr>
  </w:style>
  <w:style w:type="paragraph" w:styleId="6">
    <w:name w:val="HTML Preformatted"/>
    <w:basedOn w:val="1"/>
    <w:link w:val="8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  <w14:ligatures w14:val="none"/>
    </w:rPr>
  </w:style>
  <w:style w:type="table" w:styleId="7">
    <w:name w:val="Table Grid"/>
    <w:basedOn w:val="3"/>
    <w:qFormat/>
    <w:uiPriority w:val="39"/>
    <w:pPr>
      <w:spacing w:after="0" w:line="240" w:lineRule="auto"/>
    </w:pPr>
    <w:rPr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Стандартный HTML Знак"/>
    <w:basedOn w:val="2"/>
    <w:link w:val="6"/>
    <w:qFormat/>
    <w:uiPriority w:val="99"/>
    <w:rPr>
      <w:rFonts w:ascii="Courier New" w:hAnsi="Courier New" w:eastAsia="Times New Roman" w:cs="Courier New"/>
      <w:sz w:val="20"/>
      <w:szCs w:val="20"/>
      <w:lang w:eastAsia="ru-RU"/>
      <w14:ligatures w14:val="none"/>
    </w:rPr>
  </w:style>
  <w:style w:type="character" w:customStyle="1" w:styleId="9">
    <w:name w:val="Верхний колонтитул Знак"/>
    <w:basedOn w:val="2"/>
    <w:link w:val="4"/>
    <w:qFormat/>
    <w:uiPriority w:val="99"/>
    <w:rPr>
      <w14:ligatures w14:val="none"/>
    </w:rPr>
  </w:style>
  <w:style w:type="character" w:customStyle="1" w:styleId="10">
    <w:name w:val="Нижний колонтитул Знак"/>
    <w:basedOn w:val="2"/>
    <w:link w:val="5"/>
    <w:qFormat/>
    <w:uiPriority w:val="99"/>
    <w:rPr>
      <w14:ligatures w14:val="none"/>
    </w:rPr>
  </w:style>
  <w:style w:type="paragraph" w:styleId="11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467</Words>
  <Characters>2666</Characters>
  <Lines>22</Lines>
  <Paragraphs>6</Paragraphs>
  <TotalTime>4</TotalTime>
  <ScaleCrop>false</ScaleCrop>
  <LinksUpToDate>false</LinksUpToDate>
  <CharactersWithSpaces>3127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2025-10-21T14:48:00Z</dcterms:created>
  <dc:creator>snk</dc:creator>
  <cp:lastModifiedBy>User</cp:lastModifiedBy>
  <dcterms:modified xsi:type="dcterms:W3CDTF">2026-01-26T05:34:11Z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9CF997DD4DC94E9C8FB7B547F23F07D5_13</vt:lpwstr>
  </property>
</Properties>
</file>